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46" w:rsidRPr="007D6046" w:rsidRDefault="007D6046" w:rsidP="007D6046">
      <w:pPr>
        <w:spacing w:after="240" w:line="276" w:lineRule="auto"/>
        <w:jc w:val="right"/>
        <w:rPr>
          <w:rFonts w:ascii="Times New Roman" w:hAnsi="Times New Roman"/>
        </w:rPr>
      </w:pPr>
      <w:r w:rsidRPr="007D6046">
        <w:rPr>
          <w:rFonts w:ascii="Times New Roman" w:hAnsi="Times New Roman"/>
        </w:rPr>
        <w:t>Załącznik nr 1</w:t>
      </w:r>
      <w:r w:rsidR="00F50892">
        <w:rPr>
          <w:rFonts w:ascii="Times New Roman" w:hAnsi="Times New Roman"/>
        </w:rPr>
        <w:t>m</w:t>
      </w:r>
    </w:p>
    <w:p w:rsidR="004E75AF" w:rsidRPr="00263CAE" w:rsidRDefault="004E75AF" w:rsidP="00453304">
      <w:pPr>
        <w:spacing w:after="240" w:line="276" w:lineRule="auto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</w:pP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5C00CD">
        <w:rPr>
          <w:rFonts w:ascii="Times New Roman" w:hAnsi="Times New Roman"/>
          <w:b/>
          <w:color w:val="2E74B5" w:themeColor="accent1" w:themeShade="BF"/>
          <w:sz w:val="24"/>
          <w:szCs w:val="24"/>
        </w:rPr>
        <w:t>14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 „</w:t>
      </w:r>
      <w:r w:rsidR="00E1631C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Kurs </w:t>
      </w:r>
      <w:r w:rsidR="00390FFD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STS-02 </w:t>
      </w:r>
      <w:r w:rsidR="00B516DD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z modułem</w:t>
      </w:r>
      <w:r w:rsidR="00352822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 mapowania oraz termowizją”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 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 xml:space="preserve">Centrum Edukacji i Pracy Młodzieży w </w:t>
      </w:r>
      <w:r w:rsidR="00CE7CB3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Lublinie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.</w:t>
      </w:r>
    </w:p>
    <w:p w:rsidR="004E75AF" w:rsidRPr="00F27F8B" w:rsidRDefault="006862C8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="004E75AF" w:rsidRPr="00390FFD">
        <w:rPr>
          <w:rFonts w:ascii="Times New Roman" w:hAnsi="Times New Roman"/>
          <w:sz w:val="24"/>
          <w:szCs w:val="24"/>
        </w:rPr>
        <w:t>„</w:t>
      </w:r>
      <w:r w:rsidR="001912B8" w:rsidRPr="001912B8">
        <w:rPr>
          <w:rFonts w:ascii="Times New Roman" w:hAnsi="Times New Roman"/>
          <w:sz w:val="24"/>
          <w:szCs w:val="24"/>
          <w:lang w:eastAsia="pl-PL"/>
        </w:rPr>
        <w:t>Kurs STS-02 z modułem mapowania oraz termowizją</w:t>
      </w:r>
      <w:r w:rsidR="00390FFD">
        <w:rPr>
          <w:rFonts w:ascii="Times New Roman" w:hAnsi="Times New Roman"/>
          <w:sz w:val="24"/>
          <w:szCs w:val="24"/>
          <w:lang w:eastAsia="pl-PL"/>
        </w:rPr>
        <w:t xml:space="preserve">” </w:t>
      </w:r>
      <w:r w:rsidR="00E1631C">
        <w:rPr>
          <w:rFonts w:ascii="Times New Roman" w:hAnsi="Times New Roman"/>
          <w:sz w:val="24"/>
          <w:szCs w:val="24"/>
        </w:rPr>
        <w:t xml:space="preserve">wraz </w:t>
      </w:r>
      <w:r w:rsidR="004E75AF" w:rsidRPr="00F27F8B">
        <w:rPr>
          <w:rFonts w:ascii="Times New Roman" w:hAnsi="Times New Roman"/>
          <w:sz w:val="24"/>
          <w:szCs w:val="24"/>
        </w:rPr>
        <w:t>z ubezpieczeniem NNW, z egzamin</w:t>
      </w:r>
      <w:r w:rsidR="00E1631C">
        <w:rPr>
          <w:rFonts w:ascii="Times New Roman" w:hAnsi="Times New Roman"/>
          <w:sz w:val="24"/>
          <w:szCs w:val="24"/>
        </w:rPr>
        <w:t>em wewnętrznym i państwowym</w:t>
      </w:r>
      <w:r w:rsidR="004E75AF" w:rsidRPr="00F27F8B">
        <w:rPr>
          <w:rFonts w:ascii="Times New Roman" w:hAnsi="Times New Roman"/>
          <w:sz w:val="24"/>
          <w:szCs w:val="24"/>
        </w:rPr>
        <w:t xml:space="preserve"> oraz wyżywieniem dla </w:t>
      </w:r>
      <w:r w:rsidR="00390FFD">
        <w:rPr>
          <w:rFonts w:ascii="Times New Roman" w:hAnsi="Times New Roman"/>
          <w:sz w:val="24"/>
          <w:szCs w:val="24"/>
        </w:rPr>
        <w:t>10</w:t>
      </w:r>
      <w:r w:rsidR="004E75AF" w:rsidRPr="00F27F8B">
        <w:rPr>
          <w:rFonts w:ascii="Times New Roman" w:hAnsi="Times New Roman"/>
          <w:sz w:val="24"/>
          <w:szCs w:val="24"/>
        </w:rPr>
        <w:t xml:space="preserve"> uczestników</w:t>
      </w:r>
      <w:r w:rsidR="004E75AF" w:rsidRPr="00F27F8B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7"/>
        <w:gridCol w:w="1814"/>
        <w:gridCol w:w="1134"/>
        <w:gridCol w:w="1273"/>
        <w:gridCol w:w="1134"/>
        <w:gridCol w:w="1134"/>
      </w:tblGrid>
      <w:tr w:rsidR="004E75AF" w:rsidRPr="00F27F8B" w:rsidTr="0009770C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4E75AF" w:rsidRPr="00F27F8B" w:rsidTr="0009770C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4E75AF" w:rsidRPr="00F27F8B" w:rsidTr="0009770C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E75AF" w:rsidRPr="00F27F8B" w:rsidTr="00453304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6D5D0C" w:rsidRDefault="00390FFD" w:rsidP="00E1631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5D0C">
              <w:rPr>
                <w:rFonts w:ascii="Times New Roman" w:hAnsi="Times New Roman"/>
                <w:sz w:val="20"/>
                <w:szCs w:val="20"/>
              </w:rPr>
              <w:t>„</w:t>
            </w:r>
            <w:r w:rsidR="001912B8" w:rsidRPr="006D5D0C">
              <w:rPr>
                <w:rFonts w:ascii="Times New Roman" w:hAnsi="Times New Roman"/>
                <w:sz w:val="20"/>
                <w:szCs w:val="20"/>
                <w:lang w:eastAsia="pl-PL"/>
              </w:rPr>
              <w:t>Kurs STS-02 z modułem mapowania oraz termowizją</w:t>
            </w:r>
            <w:r w:rsidRPr="006D5D0C">
              <w:rPr>
                <w:rFonts w:ascii="Times New Roman" w:hAnsi="Times New Roman"/>
                <w:sz w:val="20"/>
                <w:szCs w:val="20"/>
                <w:lang w:eastAsia="pl-PL"/>
              </w:rPr>
              <w:t>”</w:t>
            </w:r>
            <w:r w:rsidR="006D5D0C" w:rsidRPr="006D5D0C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6D5D0C" w:rsidRPr="006D5D0C">
              <w:rPr>
                <w:rFonts w:ascii="Times New Roman" w:hAnsi="Times New Roman"/>
                <w:sz w:val="20"/>
                <w:szCs w:val="20"/>
              </w:rPr>
              <w:t>wraz z ubezpieczeniem NNW, z egzaminem wewnętrznym i państwowym</w:t>
            </w:r>
            <w:r w:rsidR="00352822">
              <w:rPr>
                <w:rFonts w:ascii="Times New Roman" w:hAnsi="Times New Roman"/>
                <w:sz w:val="20"/>
                <w:szCs w:val="20"/>
              </w:rPr>
              <w:t xml:space="preserve"> oraz wyżywieniem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CE7CB3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9056B0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4E75AF" w:rsidP="00F35F4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5F4F">
              <w:rPr>
                <w:rFonts w:ascii="Times New Roman" w:hAnsi="Times New Roman" w:cs="Times New Roman"/>
                <w:sz w:val="20"/>
                <w:szCs w:val="20"/>
              </w:rPr>
              <w:t>0 (16 godz. ULC + 4 godz. foto-video)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9056B0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5AF" w:rsidRPr="00F27F8B" w:rsidRDefault="009056B0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453304" w:rsidRDefault="00453304" w:rsidP="00453304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p w:rsidR="004E75AF" w:rsidRPr="00453304" w:rsidRDefault="004E75AF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453304">
        <w:rPr>
          <w:rStyle w:val="Domylnaczcionkaakapitu1"/>
          <w:rFonts w:ascii="Times New Roman" w:hAnsi="Times New Roman"/>
          <w:b/>
          <w:sz w:val="24"/>
          <w:szCs w:val="24"/>
        </w:rPr>
        <w:t>Forma szkolenia zawodowego:</w:t>
      </w:r>
    </w:p>
    <w:p w:rsidR="004E75AF" w:rsidRPr="006862C8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6862C8">
        <w:rPr>
          <w:rStyle w:val="Domylnaczcionkaakapitu1"/>
          <w:rFonts w:ascii="Times New Roman" w:hAnsi="Times New Roman"/>
          <w:sz w:val="24"/>
          <w:szCs w:val="24"/>
        </w:rPr>
        <w:t xml:space="preserve">Zajęcia teoretyczne –  16 + 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>4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 xml:space="preserve"> godzin lekcyjnych.</w:t>
      </w:r>
    </w:p>
    <w:p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Z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 xml:space="preserve">ajęcia praktyczne –  </w:t>
      </w:r>
      <w:r w:rsidR="009056B0">
        <w:rPr>
          <w:rStyle w:val="Domylnaczcionkaakapitu1"/>
          <w:rFonts w:ascii="Times New Roman" w:hAnsi="Times New Roman"/>
          <w:sz w:val="24"/>
          <w:szCs w:val="24"/>
        </w:rPr>
        <w:t>10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godzin zegarowych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>.</w:t>
      </w:r>
    </w:p>
    <w:p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zawodowe będzie się odbywać od poniedziałku do </w:t>
      </w:r>
      <w:r w:rsidR="00390FFD">
        <w:rPr>
          <w:rStyle w:val="Domylnaczcionkaakapitu1"/>
          <w:rFonts w:ascii="Times New Roman" w:hAnsi="Times New Roman"/>
          <w:sz w:val="24"/>
          <w:szCs w:val="24"/>
        </w:rPr>
        <w:t>soboty,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 z wyłączeniem </w:t>
      </w:r>
      <w:r w:rsidR="00390FFD">
        <w:rPr>
          <w:rStyle w:val="Domylnaczcionkaakapitu1"/>
          <w:rFonts w:ascii="Times New Roman" w:hAnsi="Times New Roman"/>
          <w:sz w:val="24"/>
          <w:szCs w:val="24"/>
        </w:rPr>
        <w:t xml:space="preserve">niedziel i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świąt.</w:t>
      </w:r>
    </w:p>
    <w:p w:rsidR="00390FFD" w:rsidRPr="00E26091" w:rsidRDefault="004E75AF" w:rsidP="001912B8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(wedle ustalonych godzin w harmonogramie).</w:t>
      </w:r>
      <w:r w:rsidR="00390FFD">
        <w:rPr>
          <w:rStyle w:val="Domylnaczcionkaakapitu1"/>
          <w:rFonts w:ascii="Times New Roman" w:hAnsi="Times New Roman"/>
          <w:sz w:val="24"/>
          <w:szCs w:val="24"/>
        </w:rPr>
        <w:br/>
      </w:r>
    </w:p>
    <w:p w:rsidR="004E75AF" w:rsidRDefault="004E75AF" w:rsidP="00E24318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Zakres tematyczny:</w:t>
      </w:r>
    </w:p>
    <w:p w:rsidR="00F35F4F" w:rsidRPr="00F27F8B" w:rsidRDefault="00F35F4F" w:rsidP="00F35F4F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>
        <w:rPr>
          <w:rStyle w:val="Domylnaczcionkaakapitu1"/>
          <w:rFonts w:ascii="Times New Roman" w:hAnsi="Times New Roman"/>
          <w:b/>
          <w:sz w:val="24"/>
          <w:szCs w:val="24"/>
        </w:rPr>
        <w:t>Część teoretyczna: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 xml:space="preserve">bezpieczne użytkowanie profesjonalnych </w:t>
      </w:r>
      <w:proofErr w:type="spellStart"/>
      <w:r w:rsidRPr="00F27F8B">
        <w:rPr>
          <w:rFonts w:ascii="Times New Roman" w:hAnsi="Times New Roman"/>
          <w:sz w:val="24"/>
          <w:szCs w:val="24"/>
        </w:rPr>
        <w:t>bezzałogowców</w:t>
      </w:r>
      <w:proofErr w:type="spellEnd"/>
      <w:r w:rsidRPr="00F27F8B">
        <w:rPr>
          <w:rFonts w:ascii="Times New Roman" w:hAnsi="Times New Roman"/>
          <w:sz w:val="24"/>
          <w:szCs w:val="24"/>
        </w:rPr>
        <w:t>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przepisy lotnicze,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ograniczenia i możliwości człowieka,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procedury operacyjne,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techniczne i operacyjne środki ograniczające ryzyko w powietrzu,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ogólna wiedza na temat systemów bezzałogowych statków powietrznych,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meteorologia,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osiągi systemu bezzałogowego statku powietrznego w locie,</w:t>
      </w:r>
    </w:p>
    <w:p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techniczne i operacyjne środki ograniczające ryzyko na ziemi,</w:t>
      </w:r>
    </w:p>
    <w:p w:rsidR="004E75AF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bezpieczne wykonywanie czynności lotniczych,</w:t>
      </w:r>
    </w:p>
    <w:p w:rsidR="00A60C79" w:rsidRPr="00D873E8" w:rsidRDefault="00D873E8" w:rsidP="00D873E8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mapowanie </w:t>
      </w:r>
      <w:r w:rsidR="00352822">
        <w:rPr>
          <w:rFonts w:ascii="Times New Roman" w:hAnsi="Times New Roman"/>
          <w:sz w:val="24"/>
          <w:szCs w:val="24"/>
        </w:rPr>
        <w:t xml:space="preserve">(fotogrametria) </w:t>
      </w:r>
      <w:r>
        <w:rPr>
          <w:rFonts w:ascii="Times New Roman" w:hAnsi="Times New Roman"/>
          <w:sz w:val="24"/>
          <w:szCs w:val="24"/>
        </w:rPr>
        <w:t xml:space="preserve">i </w:t>
      </w:r>
      <w:r w:rsidRPr="00D873E8">
        <w:rPr>
          <w:rFonts w:ascii="Times New Roman" w:hAnsi="Times New Roman"/>
          <w:sz w:val="24"/>
          <w:szCs w:val="24"/>
        </w:rPr>
        <w:t>termowizja w operacjach BSP.</w:t>
      </w:r>
      <w:r w:rsidR="00A60C79" w:rsidRPr="00D873E8">
        <w:rPr>
          <w:rFonts w:ascii="Times New Roman" w:hAnsi="Times New Roman"/>
          <w:sz w:val="24"/>
          <w:szCs w:val="24"/>
        </w:rPr>
        <w:t xml:space="preserve"> </w:t>
      </w:r>
    </w:p>
    <w:p w:rsidR="006D5D0C" w:rsidRPr="00F27F8B" w:rsidRDefault="006D5D0C" w:rsidP="006D5D0C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862C8" w:rsidRPr="006862C8" w:rsidRDefault="006862C8" w:rsidP="006862C8">
      <w:pPr>
        <w:pStyle w:val="Bezodstpw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862C8">
        <w:rPr>
          <w:rFonts w:ascii="Times New Roman" w:hAnsi="Times New Roman" w:cs="Times New Roman"/>
          <w:b/>
          <w:sz w:val="24"/>
          <w:szCs w:val="24"/>
          <w:lang w:eastAsia="pl-PL"/>
        </w:rPr>
        <w:t>Część praktyczna:</w:t>
      </w:r>
    </w:p>
    <w:p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>bezpieczne wykonywanie czynności lotniczych,</w:t>
      </w:r>
    </w:p>
    <w:p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F35F4F">
        <w:rPr>
          <w:rStyle w:val="Domylnaczcionkaakapitu1"/>
          <w:rFonts w:ascii="Times New Roman" w:hAnsi="Times New Roman" w:cs="Times New Roman"/>
          <w:bCs/>
          <w:sz w:val="24"/>
          <w:szCs w:val="24"/>
        </w:rPr>
        <w:t xml:space="preserve">obsługa naziemna i ocena możliwości wykonania lotu, </w:t>
      </w:r>
    </w:p>
    <w:p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wykonywanie procedur pilotażowych normalnych oraz procedur w sytuacjach niebezpiecznych i awaryjnych, </w:t>
      </w:r>
    </w:p>
    <w:p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wykonywanie lotów </w:t>
      </w:r>
      <w:r w:rsidR="00E1631C">
        <w:rPr>
          <w:rFonts w:ascii="Times New Roman" w:hAnsi="Times New Roman" w:cs="Times New Roman"/>
          <w:sz w:val="24"/>
          <w:szCs w:val="24"/>
          <w:lang w:eastAsia="pl-PL"/>
        </w:rPr>
        <w:t>poza zasięgiem widoczności</w:t>
      </w: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 wzrok</w:t>
      </w:r>
      <w:r w:rsidR="00E1631C">
        <w:rPr>
          <w:rFonts w:ascii="Times New Roman" w:hAnsi="Times New Roman" w:cs="Times New Roman"/>
          <w:sz w:val="24"/>
          <w:szCs w:val="24"/>
          <w:lang w:eastAsia="pl-PL"/>
        </w:rPr>
        <w:t>owej</w:t>
      </w: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</w:p>
    <w:p w:rsidR="00E1631C" w:rsidRPr="00E1631C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>planowanie misji lotniczych z wykorzystaniem specjalistycznego oprogramowania</w:t>
      </w:r>
      <w:r w:rsidR="00E1631C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E1631C" w:rsidRPr="00E1631C" w:rsidRDefault="00E1631C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mapowanie,</w:t>
      </w:r>
    </w:p>
    <w:p w:rsidR="006862C8" w:rsidRPr="00DF2A48" w:rsidRDefault="00E1631C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termowizja</w:t>
      </w:r>
      <w:r w:rsidR="00DF2A48" w:rsidRPr="00DF2A48">
        <w:rPr>
          <w:rFonts w:ascii="Times New Roman" w:hAnsi="Times New Roman" w:cs="Times New Roman"/>
          <w:sz w:val="24"/>
          <w:szCs w:val="24"/>
          <w:lang w:eastAsia="pl-PL"/>
        </w:rPr>
        <w:t xml:space="preserve">: </w:t>
      </w:r>
      <w:r w:rsidR="00DF2A48" w:rsidRPr="00DF2A48">
        <w:rPr>
          <w:rStyle w:val="t286pc"/>
          <w:rFonts w:ascii="Times New Roman" w:hAnsi="Times New Roman" w:cs="Times New Roman"/>
          <w:sz w:val="24"/>
          <w:szCs w:val="24"/>
        </w:rPr>
        <w:t xml:space="preserve">obsługa </w:t>
      </w:r>
      <w:proofErr w:type="spellStart"/>
      <w:r w:rsidR="00DF2A48" w:rsidRPr="00DF2A48">
        <w:rPr>
          <w:rStyle w:val="t286pc"/>
          <w:rFonts w:ascii="Times New Roman" w:hAnsi="Times New Roman" w:cs="Times New Roman"/>
          <w:sz w:val="24"/>
          <w:szCs w:val="24"/>
        </w:rPr>
        <w:t>drona</w:t>
      </w:r>
      <w:proofErr w:type="spellEnd"/>
      <w:r w:rsidR="00DF2A48" w:rsidRPr="00DF2A48">
        <w:rPr>
          <w:rStyle w:val="t286pc"/>
          <w:rFonts w:ascii="Times New Roman" w:hAnsi="Times New Roman" w:cs="Times New Roman"/>
          <w:sz w:val="24"/>
          <w:szCs w:val="24"/>
        </w:rPr>
        <w:t xml:space="preserve"> z kamerą termowizyjną, planowanie </w:t>
      </w:r>
      <w:r w:rsidR="00DF2A48">
        <w:rPr>
          <w:rStyle w:val="t286pc"/>
          <w:rFonts w:ascii="Times New Roman" w:hAnsi="Times New Roman" w:cs="Times New Roman"/>
          <w:sz w:val="24"/>
          <w:szCs w:val="24"/>
        </w:rPr>
        <w:t>misji, loty</w:t>
      </w:r>
      <w:r w:rsidRPr="00DF2A48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6862C8" w:rsidRPr="00DF2A4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6862C8" w:rsidRPr="00E26091" w:rsidRDefault="006862C8" w:rsidP="00E26091">
      <w:pPr>
        <w:pStyle w:val="Bezodstpw"/>
        <w:spacing w:line="360" w:lineRule="auto"/>
        <w:rPr>
          <w:rStyle w:val="Domylnaczcionkaakapitu1"/>
          <w:rFonts w:ascii="Times New Roman" w:hAnsi="Times New Roman" w:cs="Times New Roman"/>
          <w:sz w:val="24"/>
          <w:szCs w:val="24"/>
          <w:lang w:eastAsia="pl-PL"/>
        </w:rPr>
      </w:pPr>
      <w:r w:rsidRPr="006862C8">
        <w:rPr>
          <w:rFonts w:ascii="Times New Roman" w:hAnsi="Times New Roman" w:cs="Times New Roman"/>
          <w:sz w:val="24"/>
          <w:szCs w:val="24"/>
          <w:lang w:eastAsia="pl-PL"/>
        </w:rPr>
        <w:t xml:space="preserve">Część praktyczna obejmuje 8 godzin lotów z instruktorem według zasady 1:1 (1 instruktor indywidualnie  z 1 kursantem).  </w:t>
      </w:r>
    </w:p>
    <w:p w:rsidR="006862C8" w:rsidRPr="00F27F8B" w:rsidRDefault="006862C8" w:rsidP="006862C8">
      <w:pPr>
        <w:pStyle w:val="Bezodstpw"/>
        <w:rPr>
          <w:rStyle w:val="Domylnaczcionkaakapitu1"/>
          <w:rFonts w:ascii="Times New Roman" w:hAnsi="Times New Roman"/>
          <w:bCs/>
          <w:sz w:val="24"/>
          <w:szCs w:val="24"/>
        </w:rPr>
      </w:pPr>
    </w:p>
    <w:p w:rsidR="004E75AF" w:rsidRPr="00F27F8B" w:rsidRDefault="004E75AF" w:rsidP="00133DF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Miejsce realizacji:</w:t>
      </w:r>
    </w:p>
    <w:p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iż uczestnikami szkolenia jest młodzież zagrożona wykluczeniem społecznym, szkolenie powinno odbywać się w miejscowości </w:t>
      </w:r>
      <w:r w:rsidR="00CE7CB3">
        <w:rPr>
          <w:rStyle w:val="Domylnaczcionkaakapitu1"/>
          <w:rFonts w:ascii="Times New Roman" w:hAnsi="Times New Roman" w:cs="Times New Roman"/>
          <w:sz w:val="24"/>
          <w:szCs w:val="24"/>
        </w:rPr>
        <w:t>Lublin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</w:t>
      </w:r>
      <w:r w:rsidR="00767893">
        <w:rPr>
          <w:rStyle w:val="Domylnaczcionkaakapitu1"/>
          <w:rFonts w:ascii="Times New Roman" w:hAnsi="Times New Roman" w:cs="Times New Roman"/>
          <w:sz w:val="24"/>
          <w:szCs w:val="24"/>
        </w:rPr>
        <w:t>w dalszej odległości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) Wykonawca po uzgodnieniu z lokalnym specjalistą ds. rozwoju zawodowego zobowiązany jest zorganizować i zapewnić każdorazowo dowóz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>w obie strony dla wszystkich uczestników szkolenia na własny koszt – w ramach wynagrodzenia wynikającego z oferty. Wykonawca przed rozpoczęciem zajęć poda Zamawiającemu dokładny adres lokalu/miejsca, w którym odbywać się będzie szkolenie.</w:t>
      </w:r>
    </w:p>
    <w:p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Lokale/miejsca prowadzenia zajęć praktycznych powinny być z</w:t>
      </w:r>
      <w:r w:rsidR="00CE7CB3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godne z przepisami BHP </w:t>
      </w:r>
      <w:r w:rsidR="00CE7CB3">
        <w:rPr>
          <w:rStyle w:val="Domylnaczcionkaakapitu1"/>
          <w:rFonts w:ascii="Times New Roman" w:hAnsi="Times New Roman" w:cs="Times New Roman"/>
          <w:sz w:val="24"/>
          <w:szCs w:val="24"/>
        </w:rPr>
        <w:br/>
        <w:t>i Ppoż.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oraz muszą zostać uzgodnione z Zamawiającym. </w:t>
      </w:r>
    </w:p>
    <w:p w:rsidR="00133DF4" w:rsidRPr="00133DF4" w:rsidRDefault="00133DF4" w:rsidP="00133DF4">
      <w:pPr>
        <w:pStyle w:val="Akapitzlist"/>
        <w:numPr>
          <w:ilvl w:val="0"/>
          <w:numId w:val="5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33DF4">
        <w:rPr>
          <w:rFonts w:ascii="Times New Roman" w:hAnsi="Times New Roman"/>
          <w:b/>
          <w:kern w:val="3"/>
          <w:sz w:val="24"/>
          <w:szCs w:val="24"/>
        </w:rPr>
        <w:t>Zamawiający wymaga aby Wykonawca dostarczył:</w:t>
      </w:r>
    </w:p>
    <w:p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Dzienne listy z poszczególnych grup, na których uczestnicy własnoręcznie pokwitowali odbiór</w:t>
      </w: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posiłków, </w:t>
      </w:r>
    </w:p>
    <w:p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Menu z poszczególnych dni. </w:t>
      </w:r>
    </w:p>
    <w:p w:rsidR="00133DF4" w:rsidRPr="00133DF4" w:rsidRDefault="00133DF4" w:rsidP="00133D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  <w:sz w:val="24"/>
          <w:szCs w:val="24"/>
          <w:lang w:eastAsia="ar-SA"/>
        </w:rPr>
        <w:t>Wykonawca w uzgodnieniu z lokalnym specjalistą ds. rozwoju zawodowego będzie na bieżąco uzgadniać terminy i ilości posiłków</w:t>
      </w:r>
    </w:p>
    <w:p w:rsidR="00133DF4" w:rsidRPr="00133DF4" w:rsidRDefault="00133DF4" w:rsidP="00133DF4">
      <w:pPr>
        <w:widowControl w:val="0"/>
        <w:numPr>
          <w:ilvl w:val="0"/>
          <w:numId w:val="5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przeprowadzenia szkolenia:</w:t>
      </w:r>
    </w:p>
    <w:p w:rsidR="00133DF4" w:rsidRPr="00133DF4" w:rsidRDefault="00133DF4" w:rsidP="00133DF4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:rsidR="00133DF4" w:rsidRP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wymiar godzin zajęć,</w:t>
      </w:r>
    </w:p>
    <w:p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:rsid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 xml:space="preserve">po zakończeniu szkolenia własność uczestnika szkolenia. </w:t>
      </w:r>
    </w:p>
    <w:p w:rsidR="006F0928" w:rsidRPr="006F0928" w:rsidRDefault="006F0928" w:rsidP="006F0928">
      <w:pPr>
        <w:pStyle w:val="Akapitzlist"/>
        <w:numPr>
          <w:ilvl w:val="2"/>
          <w:numId w:val="12"/>
        </w:num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>Zapewnienia każdemu uczestnikowi szkolenia zawodowego wyżywienia, które powinno być przekazane każdemu uczestnikowi szkolenia za pokwitowaniem.</w:t>
      </w:r>
    </w:p>
    <w:p w:rsidR="004E75AF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t>Przeprowadzenia egzaminu oraz wydania każdemu uczestnikowi, który uzyska wynik pozytywny, zaświadczenia o ukończeniu szkolenia wydanego na podstawie Rozporządzenia Ministra Edukacji Narodowej z dnia 19 marca 2019 r. w sp</w:t>
      </w:r>
      <w:r w:rsidR="00133DF4">
        <w:rPr>
          <w:rFonts w:ascii="Times New Roman" w:hAnsi="Times New Roman"/>
          <w:sz w:val="24"/>
          <w:szCs w:val="24"/>
        </w:rPr>
        <w:t xml:space="preserve">rawie kształcenia ustawicznego </w:t>
      </w:r>
      <w:r w:rsidRPr="00133DF4">
        <w:rPr>
          <w:rFonts w:ascii="Times New Roman" w:hAnsi="Times New Roman"/>
          <w:sz w:val="24"/>
          <w:szCs w:val="24"/>
        </w:rPr>
        <w:t xml:space="preserve">w formach pozaszkolnych (Dz. U. poz. 652), które powinno zostać przekazane uczestnikowi za pokwitowaniem (kserokopię zaświadczenia </w:t>
      </w:r>
      <w:r w:rsidR="006D5D0C">
        <w:rPr>
          <w:rFonts w:ascii="Times New Roman" w:hAnsi="Times New Roman"/>
          <w:sz w:val="24"/>
          <w:szCs w:val="24"/>
        </w:rPr>
        <w:br/>
      </w:r>
      <w:r w:rsidRPr="00133DF4">
        <w:rPr>
          <w:rFonts w:ascii="Times New Roman" w:hAnsi="Times New Roman"/>
          <w:sz w:val="24"/>
          <w:szCs w:val="24"/>
        </w:rPr>
        <w:t>o uko</w:t>
      </w:r>
      <w:r w:rsidR="00133DF4">
        <w:rPr>
          <w:rFonts w:ascii="Times New Roman" w:hAnsi="Times New Roman"/>
          <w:sz w:val="24"/>
          <w:szCs w:val="24"/>
        </w:rPr>
        <w:t xml:space="preserve">ńczeniu szkolenia potwierdzoną </w:t>
      </w:r>
      <w:r w:rsidRPr="00133DF4">
        <w:rPr>
          <w:rFonts w:ascii="Times New Roman" w:hAnsi="Times New Roman"/>
          <w:sz w:val="24"/>
          <w:szCs w:val="24"/>
        </w:rPr>
        <w:t>za zgodność z oryginałem i listę potwierdzającą odbiór zaświadczeń Wykonawca zobowiązany jest dostarczyć Zamawiającemu),</w:t>
      </w:r>
    </w:p>
    <w:p w:rsidR="004E75AF" w:rsidRPr="00205771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bookmarkStart w:id="0" w:name="_Hlk99456788"/>
      <w:r w:rsidRPr="00205771">
        <w:rPr>
          <w:rFonts w:ascii="Times New Roman" w:hAnsi="Times New Roman"/>
          <w:sz w:val="24"/>
          <w:szCs w:val="24"/>
        </w:rPr>
        <w:t xml:space="preserve">Zorganizowania </w:t>
      </w:r>
      <w:r w:rsidR="00C241CC" w:rsidRPr="00205771">
        <w:rPr>
          <w:rFonts w:ascii="Times New Roman" w:hAnsi="Times New Roman"/>
          <w:sz w:val="24"/>
          <w:szCs w:val="24"/>
        </w:rPr>
        <w:t xml:space="preserve">i opłacenia </w:t>
      </w:r>
      <w:r w:rsidRPr="00205771">
        <w:rPr>
          <w:rFonts w:ascii="Times New Roman" w:hAnsi="Times New Roman"/>
          <w:sz w:val="24"/>
          <w:szCs w:val="24"/>
        </w:rPr>
        <w:t xml:space="preserve">egzaminu </w:t>
      </w:r>
      <w:r w:rsidR="00DA23E6" w:rsidRPr="00205771">
        <w:rPr>
          <w:rFonts w:ascii="Times New Roman" w:hAnsi="Times New Roman"/>
          <w:sz w:val="24"/>
          <w:szCs w:val="24"/>
        </w:rPr>
        <w:t>państwowego</w:t>
      </w:r>
      <w:r w:rsidR="00C241CC" w:rsidRPr="00205771">
        <w:rPr>
          <w:rFonts w:ascii="Times New Roman" w:hAnsi="Times New Roman"/>
          <w:sz w:val="24"/>
          <w:szCs w:val="24"/>
        </w:rPr>
        <w:t xml:space="preserve"> dla uczestników po zakończonym szkoleniu</w:t>
      </w:r>
      <w:r w:rsidRPr="00205771">
        <w:rPr>
          <w:rFonts w:ascii="Times New Roman" w:hAnsi="Times New Roman"/>
          <w:sz w:val="24"/>
          <w:szCs w:val="24"/>
        </w:rPr>
        <w:t xml:space="preserve">. </w:t>
      </w:r>
      <w:bookmarkEnd w:id="0"/>
    </w:p>
    <w:p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975149" w:rsidRP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 xml:space="preserve"> </w:t>
      </w:r>
      <w:r w:rsidRPr="00975149">
        <w:rPr>
          <w:rFonts w:ascii="Times New Roman" w:hAnsi="Times New Roman" w:cs="Times New Roman"/>
        </w:rPr>
        <w:t xml:space="preserve">Bieżącego informowania na piśmie Zamawiającego o przypadkach nieobecności na zajęciach oraz rezygnacji z uczestnictwa w zajęciach – pod rygorem odmowy zapłaty przez Zamawiającego za prowadzenie zajęć z tymi osobami. </w:t>
      </w:r>
    </w:p>
    <w:p w:rsid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hAnsi="Times New Roman" w:cs="Times New Roman"/>
        </w:rPr>
        <w:t xml:space="preserve">Dokumentowania realizacji przedmiotu zamówienia przez Wykonawcę poprzez: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prowadzenie dziennikó</w:t>
      </w:r>
      <w:r w:rsidR="00975149" w:rsidRPr="00975149">
        <w:rPr>
          <w:rFonts w:ascii="Times New Roman" w:hAnsi="Times New Roman"/>
          <w:sz w:val="24"/>
          <w:szCs w:val="24"/>
        </w:rPr>
        <w:t>w  zajęć, o którym mowa w pkt. 6.1.</w:t>
      </w:r>
      <w:r w:rsidR="00F04C7F">
        <w:rPr>
          <w:rFonts w:ascii="Times New Roman" w:hAnsi="Times New Roman"/>
          <w:sz w:val="24"/>
          <w:szCs w:val="24"/>
        </w:rPr>
        <w:t>1</w:t>
      </w:r>
      <w:r w:rsidR="00975149" w:rsidRPr="00975149">
        <w:rPr>
          <w:rFonts w:ascii="Times New Roman" w:hAnsi="Times New Roman"/>
          <w:sz w:val="24"/>
          <w:szCs w:val="24"/>
        </w:rPr>
        <w:t>,</w:t>
      </w:r>
    </w:p>
    <w:p w:rsidR="00975149" w:rsidRPr="00975149" w:rsidRDefault="00975149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l</w:t>
      </w:r>
      <w:r w:rsidR="004E75AF" w:rsidRPr="00975149">
        <w:rPr>
          <w:rFonts w:ascii="Times New Roman" w:hAnsi="Times New Roman"/>
          <w:sz w:val="24"/>
          <w:szCs w:val="24"/>
        </w:rPr>
        <w:t xml:space="preserve">ist odbioru materiałów dydaktycznych,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ubrań roboczych,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wyżywienia,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lastRenderedPageBreak/>
        <w:t xml:space="preserve">arkusza oceny organizacji i realizacji zajęć szkoleniowych, </w:t>
      </w:r>
    </w:p>
    <w:p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raportu końcowego z przeprowadzonych zajęć dla każdego uczestnika/grupy, </w:t>
      </w:r>
    </w:p>
    <w:p w:rsidR="00975149" w:rsidRPr="00ED36CB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list uczestni</w:t>
      </w:r>
      <w:r w:rsidR="00205771">
        <w:rPr>
          <w:rFonts w:ascii="Times New Roman" w:hAnsi="Times New Roman"/>
          <w:sz w:val="24"/>
          <w:szCs w:val="24"/>
        </w:rPr>
        <w:t>ków dopuszczonych do egzaminów.</w:t>
      </w:r>
    </w:p>
    <w:p w:rsidR="00ED36CB" w:rsidRPr="00ED36CB" w:rsidRDefault="00ED36CB" w:rsidP="00ED36CB">
      <w:pPr>
        <w:suppressAutoHyphens w:val="0"/>
        <w:autoSpaceDN w:val="0"/>
        <w:spacing w:line="36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ar-SA"/>
        </w:rPr>
      </w:pPr>
      <w:r w:rsidRPr="00ED36CB">
        <w:rPr>
          <w:rFonts w:ascii="Times New Roman" w:hAnsi="Times New Roman"/>
          <w:iCs/>
          <w:sz w:val="24"/>
          <w:szCs w:val="24"/>
          <w:lang w:eastAsia="pl-PL"/>
        </w:rPr>
        <w:t>Wykonawca dostarczy Zamawiającemu wraz z fakturą/rachunkiem oryginały dokumentów wymienionych w punkcie 6.1.</w:t>
      </w:r>
      <w:r w:rsidR="00F04C7F">
        <w:rPr>
          <w:rFonts w:ascii="Times New Roman" w:hAnsi="Times New Roman"/>
          <w:iCs/>
          <w:sz w:val="24"/>
          <w:szCs w:val="24"/>
          <w:lang w:eastAsia="pl-PL"/>
        </w:rPr>
        <w:t>9</w:t>
      </w:r>
      <w:r w:rsidRPr="00ED36CB">
        <w:rPr>
          <w:rFonts w:ascii="Times New Roman" w:hAnsi="Times New Roman"/>
          <w:iCs/>
          <w:sz w:val="24"/>
          <w:szCs w:val="24"/>
          <w:lang w:eastAsia="pl-PL"/>
        </w:rPr>
        <w:t>.</w:t>
      </w:r>
    </w:p>
    <w:p w:rsidR="00205771" w:rsidRPr="00205771" w:rsidRDefault="00ED36CB" w:rsidP="00205771">
      <w:pPr>
        <w:pStyle w:val="Akapitzlist"/>
        <w:numPr>
          <w:ilvl w:val="2"/>
          <w:numId w:val="1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>Dostarczenia k</w:t>
      </w:r>
      <w:r w:rsidR="00205771" w:rsidRPr="00205771">
        <w:rPr>
          <w:rFonts w:ascii="Times New Roman" w:hAnsi="Times New Roman"/>
          <w:kern w:val="3"/>
          <w:sz w:val="24"/>
          <w:szCs w:val="24"/>
        </w:rPr>
        <w:t>serokopi</w:t>
      </w:r>
      <w:r>
        <w:rPr>
          <w:rFonts w:ascii="Times New Roman" w:hAnsi="Times New Roman"/>
          <w:kern w:val="3"/>
          <w:sz w:val="24"/>
          <w:szCs w:val="24"/>
        </w:rPr>
        <w:t>i</w:t>
      </w:r>
      <w:r w:rsidR="00205771" w:rsidRPr="00205771">
        <w:rPr>
          <w:rFonts w:ascii="Times New Roman" w:hAnsi="Times New Roman"/>
          <w:kern w:val="3"/>
          <w:sz w:val="24"/>
          <w:szCs w:val="24"/>
        </w:rPr>
        <w:t xml:space="preserve"> świadectw potwierdzających uzys</w:t>
      </w:r>
      <w:r>
        <w:rPr>
          <w:rFonts w:ascii="Times New Roman" w:hAnsi="Times New Roman"/>
          <w:kern w:val="3"/>
          <w:sz w:val="24"/>
          <w:szCs w:val="24"/>
        </w:rPr>
        <w:t>kane kwalifikacje oraz dokumentów</w:t>
      </w:r>
      <w:r w:rsidR="00205771" w:rsidRPr="00205771">
        <w:rPr>
          <w:rFonts w:ascii="Times New Roman" w:hAnsi="Times New Roman"/>
          <w:kern w:val="3"/>
          <w:sz w:val="24"/>
          <w:szCs w:val="24"/>
        </w:rPr>
        <w:t xml:space="preserve"> potwierdzając</w:t>
      </w:r>
      <w:r>
        <w:rPr>
          <w:rFonts w:ascii="Times New Roman" w:hAnsi="Times New Roman"/>
          <w:kern w:val="3"/>
          <w:sz w:val="24"/>
          <w:szCs w:val="24"/>
        </w:rPr>
        <w:t>ych</w:t>
      </w:r>
      <w:r w:rsidR="00205771" w:rsidRPr="00205771">
        <w:rPr>
          <w:rFonts w:ascii="Times New Roman" w:hAnsi="Times New Roman"/>
          <w:kern w:val="3"/>
          <w:sz w:val="24"/>
          <w:szCs w:val="24"/>
        </w:rPr>
        <w:t xml:space="preserve"> zdanie egzaminu Zamawiającemu niezwłocznie po ich otrzymaniu z instytucji certyfikującej). </w:t>
      </w:r>
    </w:p>
    <w:p w:rsidR="00975149" w:rsidRPr="00205771" w:rsidRDefault="00975149" w:rsidP="00205771">
      <w:pPr>
        <w:pStyle w:val="Akapitzlist"/>
        <w:numPr>
          <w:ilvl w:val="2"/>
          <w:numId w:val="1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205771">
        <w:rPr>
          <w:rFonts w:ascii="Times New Roman" w:hAnsi="Times New Roman"/>
          <w:kern w:val="3"/>
          <w:sz w:val="24"/>
          <w:szCs w:val="24"/>
        </w:rPr>
        <w:t xml:space="preserve">Prowadzenia rejestru wydanych dokumentów. </w:t>
      </w:r>
    </w:p>
    <w:p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Umożliwienia Zamawiającemu oraz upoważnionym osobom przeprowadzania kontroli szkolenia. </w:t>
      </w:r>
    </w:p>
    <w:p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Wystawienia i dostarczenia Zamawiającemu faktury/rachunku w terminie 7 dni od dnia zakończenia realizacji szkolenia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975149" w:rsidRPr="00975149" w:rsidRDefault="00975149" w:rsidP="00975149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:rsidR="00975149" w:rsidRPr="00975149" w:rsidRDefault="00975149" w:rsidP="00975149">
      <w:pPr>
        <w:widowControl w:val="0"/>
        <w:numPr>
          <w:ilvl w:val="0"/>
          <w:numId w:val="1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wymienionych w pkt. 6.1.</w:t>
      </w:r>
      <w:r w:rsidR="00F04C7F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9</w:t>
      </w:r>
      <w:bookmarkStart w:id="1" w:name="_GoBack"/>
      <w:bookmarkEnd w:id="1"/>
      <w:r w:rsidR="00205771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</w:t>
      </w:r>
      <w:r w:rsidR="00B1606D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975149">
        <w:rPr>
          <w:rFonts w:ascii="Times New Roman" w:hAnsi="Times New Roman" w:cs="Times New Roman"/>
          <w:sz w:val="24"/>
          <w:szCs w:val="24"/>
          <w:lang w:eastAsia="pl-PL"/>
        </w:rPr>
        <w:t>i udokumentowanych nakładów w postaci: materiałów dydaktycznych, środków ochrony, wyżywienia i ubezpieczenia.</w:t>
      </w: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:rsidR="00975149" w:rsidRPr="009A433A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Wykonawca po przeprowadzeniu egzaminu wewnętrznego wyda certyfikaty ukończenia kursu w języku polskim i w języku angielskim,</w:t>
      </w:r>
    </w:p>
    <w:p w:rsidR="00975149" w:rsidRPr="00B5147D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B5147D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Wykonawca zorganizuje </w:t>
      </w:r>
      <w:r w:rsidR="009A433A" w:rsidRPr="00B5147D">
        <w:rPr>
          <w:rFonts w:ascii="Times New Roman" w:hAnsi="Times New Roman" w:cs="Times New Roman"/>
          <w:kern w:val="1"/>
          <w:sz w:val="24"/>
          <w:szCs w:val="24"/>
          <w:lang w:eastAsia="pl-PL"/>
        </w:rPr>
        <w:t>i opłaci egzamin państwowy po zrealizowanym szkoleniu</w:t>
      </w:r>
      <w:r w:rsidR="00B5147D">
        <w:rPr>
          <w:rFonts w:ascii="Times New Roman" w:hAnsi="Times New Roman" w:cs="Times New Roman"/>
          <w:kern w:val="1"/>
          <w:sz w:val="24"/>
          <w:szCs w:val="24"/>
          <w:lang w:eastAsia="pl-PL"/>
        </w:rPr>
        <w:t>,</w:t>
      </w:r>
    </w:p>
    <w:p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Wykonawca na każdym etapie realizacji szkolenia zapewni uczestnikom konsultacje,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 xml:space="preserve">w ramach których uczestnicy będą mogli uzyskać wyjaśnienia zagadnień, które są dla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lastRenderedPageBreak/>
        <w:t xml:space="preserve">nich niezrozumiałe. W tym  celu umożliwi uczestnikom wysłanie drogą mailową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>zagadnień, które później omówi z nimi podczas spotkania na szkoleniu</w:t>
      </w:r>
      <w:r w:rsidR="00B5147D">
        <w:rPr>
          <w:rFonts w:ascii="Times New Roman" w:hAnsi="Times New Roman" w:cs="Times New Roman"/>
          <w:kern w:val="1"/>
          <w:sz w:val="24"/>
          <w:szCs w:val="24"/>
          <w:lang w:eastAsia="pl-PL"/>
        </w:rPr>
        <w:t>,</w:t>
      </w:r>
    </w:p>
    <w:p w:rsidR="00975149" w:rsidRPr="00B5147D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 xml:space="preserve">Wykonawca zapewni uczestnikom dobrej jakości podręczniki z zapytaniami </w:t>
      </w:r>
      <w:r w:rsidRPr="00B5147D">
        <w:rPr>
          <w:rFonts w:ascii="Times New Roman" w:hAnsi="Times New Roman" w:cs="Times New Roman"/>
          <w:sz w:val="24"/>
          <w:szCs w:val="24"/>
          <w:lang w:eastAsia="pl-PL"/>
        </w:rPr>
        <w:t>egzaminacyjnymi, których data wydania nie będzie starsza niż 2023 rok</w:t>
      </w:r>
      <w:r w:rsidR="00B5147D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:rsidR="00975149" w:rsidRPr="00584290" w:rsidRDefault="00975149" w:rsidP="00975149">
      <w:pPr>
        <w:numPr>
          <w:ilvl w:val="0"/>
          <w:numId w:val="17"/>
        </w:num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5147D">
        <w:rPr>
          <w:rFonts w:ascii="Times New Roman" w:hAnsi="Times New Roman" w:cs="Times New Roman"/>
          <w:sz w:val="24"/>
          <w:szCs w:val="24"/>
          <w:lang w:eastAsia="pl-PL"/>
        </w:rPr>
        <w:t>Każdy w uczestników szkolenia otrzyma od Wykonawcy kamizelkę ostrzegawczą, która będzie własnością uczestnika po zakończeniu szkolenia.</w:t>
      </w: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before="240"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:rsidR="00975149" w:rsidRPr="00975149" w:rsidRDefault="00975149" w:rsidP="009751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Zamawiający wymaga, aby Wykonawca w swojej ofercie cenowej uwzględnił wszystkie koszty związane z organizacją i przeprowadzeniem szkolenia zawodowego, a w szczególności: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związane z zapewnieniem kadry szkoleniowej 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(w tym koszty ew. dodatkowych konsultacji)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materiałów szkoleniowych i dydaktycznych,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 przeprowadzenia zajęć praktycznych, w tym koszty wynajęcia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sal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/miejsc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na szkolenie praktyczne, 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ubez</w:t>
      </w:r>
      <w:r w:rsidR="006F09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pieczenia NNW na cały okres trwania szkolenia oraz na czas egzaminu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wyżywienia uczestników szkolenia,</w:t>
      </w:r>
    </w:p>
    <w:p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wszelkie opłaty, podatki,</w:t>
      </w:r>
    </w:p>
    <w:p w:rsidR="00975149" w:rsidRPr="00584290" w:rsidRDefault="00975149" w:rsidP="00975149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koszty przeprowadzenia egzaminu wewnętrznego oraz wydania zaświadczenia 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  <w:t xml:space="preserve">o ukończeniu szkolenia, zgodnie z Rozporządzeniem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MEN z dn. 6 października  2023r. – w sprawie kształcenia ustawicznego w formach pozaszkolnych (Dz. U. z 2023r., poz. 2175 z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zm.),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dla każdego uczestnika szkolenia, stwierdzającego ukończenie </w:t>
      </w:r>
      <w:r w:rsidRPr="00584290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szkolenia i nabycie umiejętności,</w:t>
      </w:r>
    </w:p>
    <w:p w:rsidR="00975149" w:rsidRPr="00584290" w:rsidRDefault="00975149" w:rsidP="00975149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84290">
        <w:rPr>
          <w:rFonts w:ascii="Times New Roman" w:hAnsi="Times New Roman"/>
          <w:sz w:val="24"/>
          <w:szCs w:val="24"/>
        </w:rPr>
        <w:t xml:space="preserve">koszty egzaminów </w:t>
      </w:r>
      <w:r w:rsidR="009205F0" w:rsidRPr="00584290">
        <w:rPr>
          <w:rFonts w:ascii="Times New Roman" w:hAnsi="Times New Roman"/>
          <w:sz w:val="24"/>
          <w:szCs w:val="24"/>
        </w:rPr>
        <w:t>państwowych</w:t>
      </w:r>
      <w:r w:rsidR="00584290" w:rsidRPr="00584290">
        <w:rPr>
          <w:rFonts w:ascii="Times New Roman" w:hAnsi="Times New Roman"/>
          <w:sz w:val="24"/>
          <w:szCs w:val="24"/>
        </w:rPr>
        <w:t>,</w:t>
      </w:r>
    </w:p>
    <w:p w:rsidR="00975149" w:rsidRDefault="00975149" w:rsidP="006D5D0C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koszt dojazdów uczestników na szkolenie w przypadku gdy zapewnione przez Wykonawcę miejsce/lokal znajdować się będzie poza granicami administracyjnymi miasta, w którym odbywać się ma szkolenie.</w:t>
      </w:r>
    </w:p>
    <w:p w:rsidR="006D5D0C" w:rsidRPr="006D5D0C" w:rsidRDefault="006D5D0C" w:rsidP="006D5D0C">
      <w:pPr>
        <w:widowControl w:val="0"/>
        <w:suppressAutoHyphens w:val="0"/>
        <w:autoSpaceDN w:val="0"/>
        <w:spacing w:after="0" w:line="36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:rsidR="00975149" w:rsidRPr="00975149" w:rsidRDefault="00975149" w:rsidP="00975149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Młodzież w wieku 17 – 30 lat.</w:t>
      </w:r>
    </w:p>
    <w:p w:rsidR="00975149" w:rsidRPr="006D5D0C" w:rsidRDefault="00975149" w:rsidP="006D5D0C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Wykazy uczestników (listy imienne) zostaną Wykonawcy przekazane przez specjalistę ds. rozwoju zawodowego CEiPM OHP w </w:t>
      </w:r>
      <w:r w:rsidR="00CE7CB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Lublinie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Wykonawca, w ramach realizacji szkolenia, zobowiązany jest zapewnić wszystkim uczestnikom szkolenia wyżywienie: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Przygotowanie i dostarczenie w opakowaniach jednorazowych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400 ml),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pierogów z nadzieniem 8-10 szt.,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frytki/ziemniaki/ryż/kasza (o wadze nie mniejszej niż 200 g. dostarczane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naprzemiennie), porcja mięsa lub ryby, np. kotlet schabowy/udka z kurczaka lub karkówka w sosie/kotlet mielony (o wadze nie mniejszej niż 200 g. dostarczane naprzemiennie), surówki (o wadze nie mniejszej niż 200g. dostarczane naprzemiennie).</w:t>
      </w:r>
    </w:p>
    <w:p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 dostarczane naprzemiennie),</w:t>
      </w:r>
    </w:p>
    <w:p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W razie konieczności organizacji zajęć praktycznych poza miejscowością Lublin – wykonawca przygotuje posiłki w formie suchego prowiantu, w skład którego powinny wchodzić: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bułki o wadze nie mniejszej niż 90g każda,  jedna z mięsem pieczonym,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np. schab, karkówka, druga z wędliną (szynką lub kiełbasą) - o wadze nie mniejszej niż 20g. każde, ewentualnie zamiennie z serem żółtym o wadze nie mniejszej niż 25g.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dodatki: sałata, pomidor, ogórek, rzodkiewka (dwa rodzaje dodatków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 mineralna, sok (dostarczane naprzemiennie)</w:t>
      </w:r>
    </w:p>
    <w:p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owoc: jabłko lub gruszka lub banan (dostarczane naprzemiennie)</w:t>
      </w:r>
    </w:p>
    <w:p w:rsidR="00975149" w:rsidRPr="006D5D0C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Suchy prowiant winien być odpowiednio zapakowany i podany w reklamówce każdemu uczestnikowi. Odbiór suchego prowiantu zostanie ustalony z lokalnymi specjalistami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Zgodnie z </w:t>
      </w:r>
      <w:r w:rsidRPr="00975149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Ustawą o szczególnych rozwiązaniach związanych z wystąpieniem afrykańskiego pomoru świń na terytorium Rzeczpospolitej Polskiej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(Dz.U. z 2016 r. poz. 1444) „Podmiot ubiegający się o udzielenie zamówienia, o którym mowa w art. 1 ust. 1, wraz z ofertą składa oświadczenie:</w:t>
      </w:r>
    </w:p>
    <w:p w:rsidR="00975149" w:rsidRPr="00975149" w:rsidRDefault="00975149" w:rsidP="00975149">
      <w:pPr>
        <w:widowControl w:val="0"/>
        <w:numPr>
          <w:ilvl w:val="0"/>
          <w:numId w:val="2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o produktach pochodzenia zwierzęcego;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mięso wchodzące w skład produktów mięsnych stanowi mięso, o którym mowa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w art. 1 ust. 1; </w:t>
      </w:r>
    </w:p>
    <w:p w:rsidR="00975149" w:rsidRPr="00975149" w:rsidRDefault="00975149" w:rsidP="00975149">
      <w:pPr>
        <w:widowControl w:val="0"/>
        <w:numPr>
          <w:ilvl w:val="0"/>
          <w:numId w:val="27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nabyciu świń po cenach nie niższych niż ceny, o których mowa w art. 1 ust. 1 pkt 4;</w:t>
      </w:r>
    </w:p>
    <w:p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975149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44728" w:rsidRDefault="00C44728"/>
    <w:sectPr w:rsidR="00C44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40D7"/>
    <w:multiLevelType w:val="hybridMultilevel"/>
    <w:tmpl w:val="7EE45F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7DF3"/>
    <w:multiLevelType w:val="multilevel"/>
    <w:tmpl w:val="5D2A89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1AAC5E28"/>
    <w:multiLevelType w:val="multilevel"/>
    <w:tmpl w:val="E556D6F8"/>
    <w:lvl w:ilvl="0">
      <w:start w:val="1"/>
      <w:numFmt w:val="decimal"/>
      <w:lvlText w:val="%1."/>
      <w:lvlJc w:val="left"/>
      <w:pPr>
        <w:tabs>
          <w:tab w:val="num" w:pos="0"/>
        </w:tabs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2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02" w:hanging="1800"/>
      </w:pPr>
    </w:lvl>
  </w:abstractNum>
  <w:abstractNum w:abstractNumId="7" w15:restartNumberingAfterBreak="0">
    <w:nsid w:val="1B8B62B6"/>
    <w:multiLevelType w:val="multilevel"/>
    <w:tmpl w:val="A14C87E8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782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8" w15:restartNumberingAfterBreak="0">
    <w:nsid w:val="22D457EC"/>
    <w:multiLevelType w:val="multilevel"/>
    <w:tmpl w:val="71D0A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20625B"/>
    <w:multiLevelType w:val="hybridMultilevel"/>
    <w:tmpl w:val="1258FA88"/>
    <w:lvl w:ilvl="0" w:tplc="BF78E434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12" w15:restartNumberingAfterBreak="0">
    <w:nsid w:val="361A3302"/>
    <w:multiLevelType w:val="hybridMultilevel"/>
    <w:tmpl w:val="2ECEF7B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4167"/>
    <w:multiLevelType w:val="hybridMultilevel"/>
    <w:tmpl w:val="7C4C0C90"/>
    <w:lvl w:ilvl="0" w:tplc="FAD8BA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1198C"/>
    <w:multiLevelType w:val="hybridMultilevel"/>
    <w:tmpl w:val="9A042A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3506F"/>
    <w:multiLevelType w:val="hybridMultilevel"/>
    <w:tmpl w:val="0210A01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21D65"/>
    <w:multiLevelType w:val="hybridMultilevel"/>
    <w:tmpl w:val="A966319E"/>
    <w:lvl w:ilvl="0" w:tplc="BF78E4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62C55FD2"/>
    <w:multiLevelType w:val="multilevel"/>
    <w:tmpl w:val="AC1883C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446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0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8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1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736" w:hanging="1800"/>
      </w:pPr>
    </w:lvl>
  </w:abstractNum>
  <w:abstractNum w:abstractNumId="24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057BE"/>
    <w:multiLevelType w:val="hybridMultilevel"/>
    <w:tmpl w:val="C91A7BC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8"/>
  </w:num>
  <w:num w:numId="4">
    <w:abstractNumId w:val="7"/>
  </w:num>
  <w:num w:numId="5">
    <w:abstractNumId w:val="15"/>
  </w:num>
  <w:num w:numId="6">
    <w:abstractNumId w:val="19"/>
  </w:num>
  <w:num w:numId="7">
    <w:abstractNumId w:val="28"/>
  </w:num>
  <w:num w:numId="8">
    <w:abstractNumId w:val="12"/>
  </w:num>
  <w:num w:numId="9">
    <w:abstractNumId w:val="11"/>
  </w:num>
  <w:num w:numId="10">
    <w:abstractNumId w:val="24"/>
  </w:num>
  <w:num w:numId="11">
    <w:abstractNumId w:val="26"/>
  </w:num>
  <w:num w:numId="12">
    <w:abstractNumId w:val="9"/>
  </w:num>
  <w:num w:numId="13">
    <w:abstractNumId w:val="10"/>
  </w:num>
  <w:num w:numId="14">
    <w:abstractNumId w:val="21"/>
  </w:num>
  <w:num w:numId="15">
    <w:abstractNumId w:val="5"/>
  </w:num>
  <w:num w:numId="16">
    <w:abstractNumId w:val="0"/>
  </w:num>
  <w:num w:numId="17">
    <w:abstractNumId w:val="18"/>
  </w:num>
  <w:num w:numId="18">
    <w:abstractNumId w:val="3"/>
  </w:num>
  <w:num w:numId="19">
    <w:abstractNumId w:val="4"/>
  </w:num>
  <w:num w:numId="20">
    <w:abstractNumId w:val="20"/>
  </w:num>
  <w:num w:numId="21">
    <w:abstractNumId w:val="17"/>
  </w:num>
  <w:num w:numId="22">
    <w:abstractNumId w:val="13"/>
  </w:num>
  <w:num w:numId="23">
    <w:abstractNumId w:val="25"/>
  </w:num>
  <w:num w:numId="24">
    <w:abstractNumId w:val="14"/>
  </w:num>
  <w:num w:numId="25">
    <w:abstractNumId w:val="16"/>
  </w:num>
  <w:num w:numId="26">
    <w:abstractNumId w:val="2"/>
  </w:num>
  <w:num w:numId="27">
    <w:abstractNumId w:val="27"/>
  </w:num>
  <w:num w:numId="28">
    <w:abstractNumId w:val="22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AF"/>
    <w:rsid w:val="0009770C"/>
    <w:rsid w:val="00133DF4"/>
    <w:rsid w:val="001912B8"/>
    <w:rsid w:val="00205771"/>
    <w:rsid w:val="00263CAE"/>
    <w:rsid w:val="002A6571"/>
    <w:rsid w:val="00352822"/>
    <w:rsid w:val="00390FFD"/>
    <w:rsid w:val="003B5A45"/>
    <w:rsid w:val="00453304"/>
    <w:rsid w:val="004E75AF"/>
    <w:rsid w:val="00540BEF"/>
    <w:rsid w:val="00584290"/>
    <w:rsid w:val="005A34A3"/>
    <w:rsid w:val="005B1A6B"/>
    <w:rsid w:val="005C00CD"/>
    <w:rsid w:val="00671A83"/>
    <w:rsid w:val="006862C8"/>
    <w:rsid w:val="006B6893"/>
    <w:rsid w:val="006D5D0C"/>
    <w:rsid w:val="006F0928"/>
    <w:rsid w:val="00767893"/>
    <w:rsid w:val="007D6046"/>
    <w:rsid w:val="009056B0"/>
    <w:rsid w:val="009205F0"/>
    <w:rsid w:val="00975149"/>
    <w:rsid w:val="009A433A"/>
    <w:rsid w:val="009A6DE5"/>
    <w:rsid w:val="009E1ABC"/>
    <w:rsid w:val="00A60C79"/>
    <w:rsid w:val="00B1606D"/>
    <w:rsid w:val="00B5147D"/>
    <w:rsid w:val="00B516DD"/>
    <w:rsid w:val="00B71D68"/>
    <w:rsid w:val="00C241CC"/>
    <w:rsid w:val="00C44728"/>
    <w:rsid w:val="00CC4941"/>
    <w:rsid w:val="00CC5DCD"/>
    <w:rsid w:val="00CE16F8"/>
    <w:rsid w:val="00CE7CB3"/>
    <w:rsid w:val="00D06638"/>
    <w:rsid w:val="00D873E8"/>
    <w:rsid w:val="00DA23E6"/>
    <w:rsid w:val="00DF2A48"/>
    <w:rsid w:val="00E1631C"/>
    <w:rsid w:val="00E24318"/>
    <w:rsid w:val="00E26091"/>
    <w:rsid w:val="00ED36CB"/>
    <w:rsid w:val="00F04C7F"/>
    <w:rsid w:val="00F35F4F"/>
    <w:rsid w:val="00F5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09589"/>
  <w15:chartTrackingRefBased/>
  <w15:docId w15:val="{AD981918-E5AC-4C48-B201-4C30CD79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5A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4E75AF"/>
  </w:style>
  <w:style w:type="character" w:styleId="Hipercze">
    <w:name w:val="Hyperlink"/>
    <w:basedOn w:val="Domylnaczcionkaakapitu"/>
    <w:uiPriority w:val="99"/>
    <w:unhideWhenUsed/>
    <w:rsid w:val="004E75AF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4E75AF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4E75AF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4E75AF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Bezodstpw">
    <w:name w:val="No Spacing"/>
    <w:uiPriority w:val="1"/>
    <w:qFormat/>
    <w:rsid w:val="006862C8"/>
    <w:pPr>
      <w:suppressAutoHyphens/>
      <w:spacing w:after="0" w:line="240" w:lineRule="auto"/>
    </w:pPr>
  </w:style>
  <w:style w:type="character" w:customStyle="1" w:styleId="t286pc">
    <w:name w:val="t286pc"/>
    <w:basedOn w:val="Domylnaczcionkaakapitu"/>
    <w:rsid w:val="00DF2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1867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39</cp:revision>
  <dcterms:created xsi:type="dcterms:W3CDTF">2025-09-24T08:31:00Z</dcterms:created>
  <dcterms:modified xsi:type="dcterms:W3CDTF">2026-04-01T07:42:00Z</dcterms:modified>
</cp:coreProperties>
</file>